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DEC03" w14:textId="6355A439" w:rsidR="00BD3D7A" w:rsidRPr="008E7DF8" w:rsidRDefault="000B2386" w:rsidP="008E7DF8">
      <w:pPr>
        <w:shd w:val="clear" w:color="auto" w:fill="912822"/>
        <w:spacing w:after="320" w:line="232" w:lineRule="auto"/>
        <w:ind w:left="701" w:hanging="504"/>
        <w:jc w:val="center"/>
        <w:rPr>
          <w:sz w:val="44"/>
          <w:szCs w:val="44"/>
        </w:rPr>
      </w:pPr>
      <w:r w:rsidRPr="000B2386">
        <w:rPr>
          <w:rFonts w:ascii="Times New Roman" w:eastAsia="Times New Roman" w:hAnsi="Times New Roman" w:cs="Times New Roman"/>
          <w:b/>
          <w:color w:val="FFFEFD"/>
          <w:sz w:val="44"/>
          <w:szCs w:val="44"/>
        </w:rPr>
        <w:t>Domov klidného stáří v Žinkovech, p. o. Žinkovy 89, 335 54 Žinkovy</w:t>
      </w:r>
    </w:p>
    <w:p w14:paraId="2BE3CB1F" w14:textId="19FC03E3" w:rsidR="000B2386" w:rsidRPr="000B2386" w:rsidRDefault="000B2386" w:rsidP="000B2386">
      <w:pPr>
        <w:pStyle w:val="Nadpis1"/>
        <w:jc w:val="center"/>
        <w:rPr>
          <w:sz w:val="40"/>
          <w:szCs w:val="40"/>
        </w:rPr>
      </w:pPr>
      <w:r w:rsidRPr="000B2386"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8B257" wp14:editId="193E9730">
                <wp:simplePos x="0" y="0"/>
                <wp:positionH relativeFrom="column">
                  <wp:posOffset>4465320</wp:posOffset>
                </wp:positionH>
                <wp:positionV relativeFrom="paragraph">
                  <wp:posOffset>12700</wp:posOffset>
                </wp:positionV>
                <wp:extent cx="553974" cy="400774"/>
                <wp:effectExtent l="0" t="0" r="0" b="0"/>
                <wp:wrapSquare wrapText="bothSides"/>
                <wp:docPr id="2035" name="Group 2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74" cy="400774"/>
                          <a:chOff x="0" y="0"/>
                          <a:chExt cx="553974" cy="400774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37097" y="193421"/>
                            <a:ext cx="96507" cy="128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07" h="128676">
                                <a:moveTo>
                                  <a:pt x="0" y="0"/>
                                </a:moveTo>
                                <a:lnTo>
                                  <a:pt x="48120" y="0"/>
                                </a:lnTo>
                                <a:cubicBezTo>
                                  <a:pt x="57277" y="0"/>
                                  <a:pt x="64973" y="1105"/>
                                  <a:pt x="71209" y="3302"/>
                                </a:cubicBezTo>
                                <a:cubicBezTo>
                                  <a:pt x="77445" y="5499"/>
                                  <a:pt x="82436" y="9080"/>
                                  <a:pt x="86195" y="14020"/>
                                </a:cubicBezTo>
                                <a:cubicBezTo>
                                  <a:pt x="89954" y="18974"/>
                                  <a:pt x="92608" y="25578"/>
                                  <a:pt x="94171" y="33820"/>
                                </a:cubicBezTo>
                                <a:cubicBezTo>
                                  <a:pt x="95720" y="42075"/>
                                  <a:pt x="96507" y="52235"/>
                                  <a:pt x="96507" y="64338"/>
                                </a:cubicBezTo>
                                <a:cubicBezTo>
                                  <a:pt x="96507" y="76441"/>
                                  <a:pt x="95720" y="86614"/>
                                  <a:pt x="94171" y="94856"/>
                                </a:cubicBezTo>
                                <a:cubicBezTo>
                                  <a:pt x="92608" y="103098"/>
                                  <a:pt x="89954" y="109753"/>
                                  <a:pt x="86195" y="114783"/>
                                </a:cubicBezTo>
                                <a:cubicBezTo>
                                  <a:pt x="82436" y="119824"/>
                                  <a:pt x="77445" y="123406"/>
                                  <a:pt x="71209" y="125514"/>
                                </a:cubicBezTo>
                                <a:cubicBezTo>
                                  <a:pt x="64973" y="127622"/>
                                  <a:pt x="57277" y="128676"/>
                                  <a:pt x="48120" y="128676"/>
                                </a:cubicBezTo>
                                <a:lnTo>
                                  <a:pt x="0" y="128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28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292507" cy="400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507" h="400774">
                                <a:moveTo>
                                  <a:pt x="279654" y="0"/>
                                </a:moveTo>
                                <a:lnTo>
                                  <a:pt x="279705" y="114"/>
                                </a:lnTo>
                                <a:lnTo>
                                  <a:pt x="279743" y="38"/>
                                </a:lnTo>
                                <a:lnTo>
                                  <a:pt x="292507" y="20657"/>
                                </a:lnTo>
                                <a:lnTo>
                                  <a:pt x="292507" y="200962"/>
                                </a:lnTo>
                                <a:lnTo>
                                  <a:pt x="249073" y="253911"/>
                                </a:lnTo>
                                <a:lnTo>
                                  <a:pt x="249073" y="159067"/>
                                </a:lnTo>
                                <a:lnTo>
                                  <a:pt x="207556" y="159067"/>
                                </a:lnTo>
                                <a:lnTo>
                                  <a:pt x="207556" y="356464"/>
                                </a:lnTo>
                                <a:lnTo>
                                  <a:pt x="249073" y="356464"/>
                                </a:lnTo>
                                <a:lnTo>
                                  <a:pt x="249073" y="258305"/>
                                </a:lnTo>
                                <a:lnTo>
                                  <a:pt x="292507" y="314906"/>
                                </a:lnTo>
                                <a:lnTo>
                                  <a:pt x="292507" y="400774"/>
                                </a:lnTo>
                                <a:lnTo>
                                  <a:pt x="14707" y="400774"/>
                                </a:lnTo>
                                <a:cubicBezTo>
                                  <a:pt x="6629" y="400774"/>
                                  <a:pt x="0" y="392887"/>
                                  <a:pt x="0" y="383235"/>
                                </a:cubicBezTo>
                                <a:lnTo>
                                  <a:pt x="0" y="356464"/>
                                </a:lnTo>
                                <a:lnTo>
                                  <a:pt x="87135" y="356464"/>
                                </a:lnTo>
                                <a:cubicBezTo>
                                  <a:pt x="93180" y="356464"/>
                                  <a:pt x="98870" y="356273"/>
                                  <a:pt x="104178" y="355917"/>
                                </a:cubicBezTo>
                                <a:cubicBezTo>
                                  <a:pt x="109500" y="355536"/>
                                  <a:pt x="114681" y="354762"/>
                                  <a:pt x="119723" y="353568"/>
                                </a:cubicBezTo>
                                <a:cubicBezTo>
                                  <a:pt x="124752" y="352374"/>
                                  <a:pt x="129654" y="350634"/>
                                  <a:pt x="134430" y="348348"/>
                                </a:cubicBezTo>
                                <a:cubicBezTo>
                                  <a:pt x="139192" y="346062"/>
                                  <a:pt x="143955" y="342989"/>
                                  <a:pt x="148717" y="339141"/>
                                </a:cubicBezTo>
                                <a:cubicBezTo>
                                  <a:pt x="168885" y="323012"/>
                                  <a:pt x="178969" y="297078"/>
                                  <a:pt x="178969" y="261328"/>
                                </a:cubicBezTo>
                                <a:cubicBezTo>
                                  <a:pt x="178969" y="226504"/>
                                  <a:pt x="171399" y="200761"/>
                                  <a:pt x="156286" y="184086"/>
                                </a:cubicBezTo>
                                <a:cubicBezTo>
                                  <a:pt x="141161" y="167399"/>
                                  <a:pt x="117742" y="159067"/>
                                  <a:pt x="86043" y="159067"/>
                                </a:cubicBezTo>
                                <a:lnTo>
                                  <a:pt x="0" y="159067"/>
                                </a:lnTo>
                                <a:lnTo>
                                  <a:pt x="0" y="158026"/>
                                </a:lnTo>
                                <a:cubicBezTo>
                                  <a:pt x="0" y="151790"/>
                                  <a:pt x="2756" y="146304"/>
                                  <a:pt x="6883" y="143192"/>
                                </a:cubicBezTo>
                                <a:lnTo>
                                  <a:pt x="69113" y="53289"/>
                                </a:lnTo>
                                <a:lnTo>
                                  <a:pt x="99403" y="101968"/>
                                </a:lnTo>
                                <a:lnTo>
                                  <a:pt x="241960" y="102045"/>
                                </a:lnTo>
                                <a:lnTo>
                                  <a:pt x="242024" y="80378"/>
                                </a:lnTo>
                                <a:lnTo>
                                  <a:pt x="227686" y="80378"/>
                                </a:lnTo>
                                <a:lnTo>
                                  <a:pt x="279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28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24472" y="194246"/>
                            <a:ext cx="129502" cy="60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02" h="60046">
                                <a:moveTo>
                                  <a:pt x="31890" y="0"/>
                                </a:moveTo>
                                <a:lnTo>
                                  <a:pt x="129502" y="0"/>
                                </a:lnTo>
                                <a:lnTo>
                                  <a:pt x="129502" y="60046"/>
                                </a:lnTo>
                                <a:lnTo>
                                  <a:pt x="129083" y="59665"/>
                                </a:lnTo>
                                <a:cubicBezTo>
                                  <a:pt x="124041" y="55271"/>
                                  <a:pt x="117539" y="52108"/>
                                  <a:pt x="109563" y="50178"/>
                                </a:cubicBezTo>
                                <a:cubicBezTo>
                                  <a:pt x="101587" y="48260"/>
                                  <a:pt x="92100" y="47295"/>
                                  <a:pt x="81115" y="47295"/>
                                </a:cubicBezTo>
                                <a:lnTo>
                                  <a:pt x="26124" y="47295"/>
                                </a:lnTo>
                                <a:cubicBezTo>
                                  <a:pt x="8712" y="47295"/>
                                  <a:pt x="0" y="40145"/>
                                  <a:pt x="0" y="25845"/>
                                </a:cubicBezTo>
                                <a:cubicBezTo>
                                  <a:pt x="0" y="16688"/>
                                  <a:pt x="2565" y="10084"/>
                                  <a:pt x="7709" y="6058"/>
                                </a:cubicBezTo>
                                <a:cubicBezTo>
                                  <a:pt x="12840" y="2020"/>
                                  <a:pt x="20904" y="0"/>
                                  <a:pt x="31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28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2507" y="20657"/>
                            <a:ext cx="261468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468" h="380117">
                                <a:moveTo>
                                  <a:pt x="0" y="0"/>
                                </a:moveTo>
                                <a:lnTo>
                                  <a:pt x="36970" y="59722"/>
                                </a:lnTo>
                                <a:lnTo>
                                  <a:pt x="25514" y="59722"/>
                                </a:lnTo>
                                <a:lnTo>
                                  <a:pt x="25514" y="81375"/>
                                </a:lnTo>
                                <a:lnTo>
                                  <a:pt x="167487" y="81286"/>
                                </a:lnTo>
                                <a:lnTo>
                                  <a:pt x="197777" y="32594"/>
                                </a:lnTo>
                                <a:lnTo>
                                  <a:pt x="257645" y="121075"/>
                                </a:lnTo>
                                <a:cubicBezTo>
                                  <a:pt x="258382" y="121825"/>
                                  <a:pt x="258991" y="122739"/>
                                  <a:pt x="259474" y="123780"/>
                                </a:cubicBezTo>
                                <a:lnTo>
                                  <a:pt x="259613" y="123984"/>
                                </a:lnTo>
                                <a:lnTo>
                                  <a:pt x="259562" y="123984"/>
                                </a:lnTo>
                                <a:cubicBezTo>
                                  <a:pt x="261099" y="127425"/>
                                  <a:pt x="261468" y="132290"/>
                                  <a:pt x="261468" y="137369"/>
                                </a:cubicBezTo>
                                <a:lnTo>
                                  <a:pt x="261468" y="138411"/>
                                </a:lnTo>
                                <a:lnTo>
                                  <a:pt x="157810" y="138411"/>
                                </a:lnTo>
                                <a:cubicBezTo>
                                  <a:pt x="134353" y="138411"/>
                                  <a:pt x="116942" y="143123"/>
                                  <a:pt x="105575" y="152559"/>
                                </a:cubicBezTo>
                                <a:cubicBezTo>
                                  <a:pt x="94209" y="162007"/>
                                  <a:pt x="88532" y="177451"/>
                                  <a:pt x="88532" y="198888"/>
                                </a:cubicBezTo>
                                <a:cubicBezTo>
                                  <a:pt x="88532" y="218865"/>
                                  <a:pt x="93802" y="233305"/>
                                  <a:pt x="104343" y="242195"/>
                                </a:cubicBezTo>
                                <a:cubicBezTo>
                                  <a:pt x="114884" y="251073"/>
                                  <a:pt x="131508" y="255518"/>
                                  <a:pt x="154241" y="255518"/>
                                </a:cubicBezTo>
                                <a:lnTo>
                                  <a:pt x="203175" y="255518"/>
                                </a:lnTo>
                                <a:cubicBezTo>
                                  <a:pt x="213258" y="255518"/>
                                  <a:pt x="220675" y="257130"/>
                                  <a:pt x="225450" y="260331"/>
                                </a:cubicBezTo>
                                <a:cubicBezTo>
                                  <a:pt x="230213" y="263544"/>
                                  <a:pt x="232588" y="269551"/>
                                  <a:pt x="232588" y="278340"/>
                                </a:cubicBezTo>
                                <a:cubicBezTo>
                                  <a:pt x="232588" y="286950"/>
                                  <a:pt x="229984" y="292817"/>
                                  <a:pt x="224752" y="295942"/>
                                </a:cubicBezTo>
                                <a:cubicBezTo>
                                  <a:pt x="219532" y="299053"/>
                                  <a:pt x="211430" y="300615"/>
                                  <a:pt x="200431" y="300615"/>
                                </a:cubicBezTo>
                                <a:lnTo>
                                  <a:pt x="96507" y="300615"/>
                                </a:lnTo>
                                <a:lnTo>
                                  <a:pt x="96507" y="335807"/>
                                </a:lnTo>
                                <a:lnTo>
                                  <a:pt x="207023" y="335807"/>
                                </a:lnTo>
                                <a:cubicBezTo>
                                  <a:pt x="230480" y="335807"/>
                                  <a:pt x="247853" y="331172"/>
                                  <a:pt x="259131" y="321913"/>
                                </a:cubicBezTo>
                                <a:cubicBezTo>
                                  <a:pt x="259943" y="321253"/>
                                  <a:pt x="260718" y="320554"/>
                                  <a:pt x="261468" y="319830"/>
                                </a:cubicBezTo>
                                <a:lnTo>
                                  <a:pt x="261468" y="362579"/>
                                </a:lnTo>
                                <a:cubicBezTo>
                                  <a:pt x="261468" y="372218"/>
                                  <a:pt x="254851" y="380117"/>
                                  <a:pt x="246774" y="380117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294250"/>
                                </a:lnTo>
                                <a:lnTo>
                                  <a:pt x="31890" y="335807"/>
                                </a:lnTo>
                                <a:lnTo>
                                  <a:pt x="84950" y="335807"/>
                                </a:lnTo>
                                <a:lnTo>
                                  <a:pt x="4953" y="234905"/>
                                </a:lnTo>
                                <a:lnTo>
                                  <a:pt x="84138" y="138411"/>
                                </a:lnTo>
                                <a:lnTo>
                                  <a:pt x="34366" y="138411"/>
                                </a:lnTo>
                                <a:lnTo>
                                  <a:pt x="0" y="1803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28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A0E17D0" id="Group 2035" o:spid="_x0000_s1026" style="position:absolute;margin-left:351.6pt;margin-top:1pt;width:43.6pt;height:31.55pt;z-index:251659264" coordsize="5539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RsvwkAAHYnAAAOAAAAZHJzL2Uyb0RvYy54bWzsWltv47gVfi/Q/2D4vRPeRRqTWaDddl6K&#10;dtHd/gCNIscGbMuQPEmmv74fL4cSbWXs7AKzwGLyEErm4bnx3Hio9z+87HeLp7Yftt3hfsnfseWi&#10;PTTdw/bweL/87y//+ItdLoZTfXiod92hvV9+aYflDx/+/Kf3z8dVK7pNt3to+wWQHIbV8/F+uTmd&#10;jqu7u6HZtPt6eNcd2wMm112/r0947R/vHvr6Gdj3uzvBmLl77vqHY9817TDg1x/j5PJDwL9et83p&#10;3+v10J4Wu/sleDuF/334/8n/v/vwvl499vVxs20SG/Wv4GJfbw8gmlH9WJ/qxed+e4Fqv236bujW&#10;p3dNt7/r1utt0wYZIA1nZ9J87LvPxyDL4+r58ZjVBNWe6elXo23+9fRTv9g+3C8Fk3q5ONR77FIg&#10;vAi/QEHPx8cV4D72x5+PP/Xph8f45mV+Wfd7P0KaxUtQ7Zes2vbltGjwo9bSVWq5aDClGKvwHFTf&#10;bLA/F6uazd+/uu6OiN553jIrz0cY0TDqafhtevp5Ux/boP7By5/0pDlpKcwv8B5UEmCygobVAF3N&#10;aEdWzFXLBdTAnVQiLK5XpCZnNMOs1xIX1lTG487S1qvm83D62HZB3fXTP4dTUOLjAz3VG3pqXg70&#10;2MMLvmr/x/rk13lu/ePi+X6ZGNlkPvzkvntqf+kC2Olsz8DjOLs7TKGU5QKuRzYBSJpvPn/aNn9t&#10;/zeF1pWoon6Scx4DKaNcJaPaONPRduJMBewuzEjJRNJXibl8S8sqpWDv4Eor56YIrVDShBnHbMGE&#10;NdzFNVwxyBT3psRevkVa1jkN2/ebar0XhE2LU04YhhCJKaF1ZYspxSvYGqaktG+g5qDCqG8lWFXo&#10;Ku2qF1oIuPuUkWh5mDIK9G6WbURZGaWSOSfZMiPWGF6KnWVzymqy8lJ35du5ujiTzBX6mmgZLqbl&#10;VLrJznFV2TAHQyxJlG9p67IxcO5gGVOkCGLJhLiQigUp4EHBXker5NjYKPxNBCeGLiojgkET0tE3&#10;xuBAc6OXjXMXBMnxIo/RSApwAqBxCkj2TnPNrhva6AI+aoQ4lSNJID3Gqt3BBxUQbGok+fWuPoVs&#10;ud+ekP13270PMxVjIwlg89E8BtHwdPqya33o2R3+066RsUKm8T8M/eOnv+36xVPtc3z4C8jr3XFT&#10;p1+TOSfQwGrA49evt7tdRsnD0gKlg4biPkCoBOzXtaG8yCtZXNkkbmKNgUwNoanSwPq8KFDuDqe8&#10;/oD6KLA5kdY/fuoevoSsGxSC9OYT8rfIc+IszwVT9KSRC6/nuWhcKXxSehNO5Pw2VgFQC5UQ3yy/&#10;ESdIcIkRvyFjCouGLyqEtxi5yTRHEPKDDFohMYUgn92dQGgcQVVMZjnQEgSNCTLpy6cHZnSVzJiA&#10;aJwBZs5QLiQoGhO0cixlVIHajIfIjZ0gKBovoLl2zFzhBGkHQT3o4k3QUhtlQoy9hZO3QQttZawc&#10;Xsc9qlty6IfyEumCxgt9F7ZMUDRGaKQdX9lhJ2eB53KPMSIWNuMKivbRu6QT1oatOPvdypTdIWqJ&#10;uWQqobmudVtxfzoA97NKL2lEgZ3kqJ7KJcSmA9t5TsAMJ4UIZ6gNYkkktXacTK2kUb4lFTOnkUIi&#10;SRw4ioTMuTI2lVNaIbMWNLmrRPJIDQlvL3+4UJVGpAyaEbIs7rjI4UNqZmRRPXCplEzcKivVG2jC&#10;XV2iqQw7E0VJp9NWKeFsUdpyhY2MViiBJJZrFzYyq1tjrU1ohWS8VF9lnYmmKhzMvCjLsJl50nAp&#10;3iDnZKVAeVqqDxaJut0rHn2AyhSVJ9cGp6cwya1ieIx1SilZ+UZuyjlwebTcVJ7C1DQ5Sr6o+DEK&#10;kk1bw1JQH+cuVDvnfgU4AdAYuYpmwrVlgkQhgDkhCJxXLiXgiEZUFJWVkaU6sb3peKWkN645fRHJ&#10;iMwgZ8QlGpsa9PRqYHVOsYSecZfdixDSmLhUAEki4JSFEjsyQ1A0ErRgKMv9hlkmo+m9yodASZ3s&#10;4gbgy+RPpL+Xvr6zlkvXP1zpC1uNjbDU4gkJ6ubSVwmlqhQmHF5SHqIiGFlBo1ERmjyGsTgNk/3m&#10;NTAxgho48jFXAiOLI4h497pWARO6CSj5C43RZSeAU/kJiMYMzFJo0s6Y82AwF/6Qk1FDBJ61Fuih&#10;lCEc1W6cExytl+kc6geTQhrzNchcEJwlyBCaU3Fn0dCZInWgEvUHm0D3aELPcs5jSs1TVxKGMJAt&#10;MD9dQQqbYw35PlpiXkD5KjHFeAyw5c8olnPcLdGWb3GPUrA2SCJT+YTGdoVMypgtkneFJmiYMUy/&#10;Qc0CuTwsQ8gvlIwOINJZNlKS5dJ2S+6/h/E/dhiHSRRhPNjgzWGcWgSIZ/nwPXbq4Yo4UMQoLi3j&#10;nM4p3zyMEycI44mRuTgeHedaDJcG9XtwJI0TEZWBFGBoTJVX6Gt6p3sLrOUy9qRfLdJQd+OYEpjA&#10;zUGu3Yk4jSk9uAp/AVgK7cIOv4pZaPSoU0hCWL7go4wOJKVF9z0Q4IJbUURwhEnn0mkBtSUSyyS8&#10;e3b8lRcUhP5wFa8SrgV45LhUVWONi1HzK/IgYRFvM9Cz8hjO0rkJLVd1Jk8yas+yFOLs9DCdrGAp&#10;Xthr8kzXWHWly8RxA8JTMpEz0HPy4Bgt0esPWs5rKAHgLIcCLE7iXIMj/mR/cI+kYQJhpUaTfl6e&#10;OZrAmfIXN/7wOcWKU7JMFHFYjJeDxM5kDh2QmCwvFDhHcFwIE7SxCCKkDk4fCQqJG7DCPtFLgXqC&#10;iAJ3jbH8uIki2iUW1ueVIzRcpdSc5Hq8tdK8yPpco+SNPgGlpskLmqUX46aZp60o1hDUnE4ELBTF&#10;Q+SQ6JBSBCJ2RohOQVktCK10KiQMk5JanyWV8i0FA9wwJvcURmpVFDXC85MYMujBFHXndBL3T6hj&#10;5pxnnuaI1gLvmSjOB4mgBDQDeWGKYuxNofL0jnAzTZhKsmLhHCvv0gRsgxpX+AIDJezEqeAOcLTA&#10;kMyTV3Z/vEIsltDm0xi3YAIs0Q+hrEtANKb9YhWjvt4c9Ly+maLGZV6T7QqXhynawG44TnlT2dGt&#10;JNnhbDCUm/Wt0SGJfioFLgwLb8OBooKL+T2WAjGrNLoxwKJvgw73LM0zrUzWGORECnwENauVyRoU&#10;BqXLw5+s/yzCc5hLoVFlxn/tUU5esYjonCMugBNzNMYNTl4M245+8SrgeBSQeVNfBbbKu1ng+Dow&#10;YFOElbgyCM7wFcQcNz4eMcZr2RCR26Qe5nXgyC5HV+vKrUUEJDMhbX4/Cf1eJ6HwBRM+7gqlVPoQ&#10;zX89Nn3H8/RzuQ//BwAA//8DAFBLAwQUAAYACAAAACEAcB/IBOAAAAAIAQAADwAAAGRycy9kb3du&#10;cmV2LnhtbEyPT0vDQBTE74LfYXmCN7ub1P4xZlNKUU+lYCtIb9vkNQnNvg3ZbZJ+e58nPQ4zzPwm&#10;XY22ET12vnakIZooEEi5K2oqNXwd3p+WIHwwVJjGEWq4oYdVdn+XmqRwA31ivw+l4BLyidFQhdAm&#10;Uvq8Qmv8xLVI7J1dZ01g2ZWy6MzA5baRsVJzaU1NvFCZFjcV5pf91Wr4GMywnkZv/fZy3tyOh9nu&#10;exuh1o8P4/oVRMAx/IXhF5/RIWOmk7tS4UWjYaGmMUc1xHyJ/cWLegZx0jCfRSCzVP4/kP0AAAD/&#10;/wMAUEsBAi0AFAAGAAgAAAAhALaDOJL+AAAA4QEAABMAAAAAAAAAAAAAAAAAAAAAAFtDb250ZW50&#10;X1R5cGVzXS54bWxQSwECLQAUAAYACAAAACEAOP0h/9YAAACUAQAACwAAAAAAAAAAAAAAAAAvAQAA&#10;X3JlbHMvLnJlbHNQSwECLQAUAAYACAAAACEADHpkbL8JAAB2JwAADgAAAAAAAAAAAAAAAAAuAgAA&#10;ZHJzL2Uyb0RvYy54bWxQSwECLQAUAAYACAAAACEAcB/IBOAAAAAIAQAADwAAAAAAAAAAAAAAAAAZ&#10;DAAAZHJzL2Rvd25yZXYueG1sUEsFBgAAAAAEAAQA8wAAACYNAAAAAA==&#10;">
                <v:shape id="Shape 51" o:spid="_x0000_s1027" style="position:absolute;left:370;top:1934;width:966;height:1286;visibility:visible;mso-wrap-style:square;v-text-anchor:top" coordsize="96507,128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x+MYA&#10;AADbAAAADwAAAGRycy9kb3ducmV2LnhtbESP3WrCQBSE7wu+w3IK3tWNglqiq6iloGiLv5TenWaP&#10;STB7NmRXjW/vCkIvh5n5hhmOa1OIC1Uut6yg3YpAECdW55wq2O8+395BOI+ssbBMCm7kYDxqvAwx&#10;1vbKG7psfSoChF2MCjLvy1hKl2Rk0LVsSRy8o60M+iCrVOoKrwFuCtmJop40mHNYyLCkWUbJaXs2&#10;Cj7O0+lqUn+t9zvzvTj8/P718bhUqvlaTwYgPNX+P/xsz7WCbhseX8IPkK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Ix+MYAAADbAAAADwAAAAAAAAAAAAAAAACYAgAAZHJz&#10;L2Rvd25yZXYueG1sUEsFBgAAAAAEAAQA9QAAAIsDAAAAAA==&#10;" path="m,l48120,v9157,,16853,1105,23089,3302c77445,5499,82436,9080,86195,14020v3759,4954,6413,11558,7976,19800c95720,42075,96507,52235,96507,64338v,12103,-787,22276,-2336,30518c92608,103098,89954,109753,86195,114783v-3759,5041,-8750,8623,-14986,10731c64973,127622,57277,128676,48120,128676l,128676,,xe" fillcolor="#912822" stroked="f" strokeweight="0">
                  <v:stroke miterlimit="83231f" joinstyle="miter"/>
                  <v:path arrowok="t" textboxrect="0,0,96507,128676"/>
                </v:shape>
                <v:shape id="Shape 52" o:spid="_x0000_s1028" style="position:absolute;width:2925;height:4007;visibility:visible;mso-wrap-style:square;v-text-anchor:top" coordsize="292507,400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iSicUA&#10;AADbAAAADwAAAGRycy9kb3ducmV2LnhtbESPW2sCMRSE3wv+h3CEvpSaXcEiq1nRtQVfinipz4fN&#10;2QtuTpYk1fXfN4VCH4eZ+YZZrgbTiRs531pWkE4SEMSl1S3XCs6nj9c5CB+QNXaWScGDPKzy0dMS&#10;M23vfKDbMdQiQthnqKAJoc+k9GVDBv3E9sTRq6wzGKJ0tdQO7xFuOjlNkjdpsOW40GBPRUPl9fht&#10;FCR61l1e9tvP4vH1Xp5SV/nNbq/U83hYL0AEGsJ/+K+90wpmU/j9En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qJKJxQAAANsAAAAPAAAAAAAAAAAAAAAAAJgCAABkcnMv&#10;ZG93bnJldi54bWxQSwUGAAAAAAQABAD1AAAAigMAAAAA&#10;" path="m279654,r51,114l279743,38r12764,20619l292507,200962r-43434,52949l249073,159067r-41517,l207556,356464r41517,l249073,258305r43434,56601l292507,400774r-277800,c6629,400774,,392887,,383235l,356464r87135,c93180,356464,98870,356273,104178,355917v5322,-381,10503,-1155,15545,-2349c124752,352374,129654,350634,134430,348348v4762,-2286,9525,-5359,14287,-9207c168885,323012,178969,297078,178969,261328v,-34824,-7570,-60567,-22683,-77242c141161,167399,117742,159067,86043,159067l,159067r,-1041c,151790,2756,146304,6883,143192l69113,53289r30290,48679l241960,102045r64,-21667l227686,80378,279654,xe" fillcolor="#912822" stroked="f" strokeweight="0">
                  <v:stroke miterlimit="83231f" joinstyle="miter"/>
                  <v:path arrowok="t" textboxrect="0,0,292507,400774"/>
                </v:shape>
                <v:shape id="Shape 53" o:spid="_x0000_s1029" style="position:absolute;left:4244;top:1942;width:1295;height:600;visibility:visible;mso-wrap-style:square;v-text-anchor:top" coordsize="129502,60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ua58UA&#10;AADbAAAADwAAAGRycy9kb3ducmV2LnhtbESPT2sCMRTE7wW/Q3iF3mq22hXZGkWESi8V1j+It8fm&#10;dbO4eQmbVLf99KZQ8DjMzG+Y2aK3rbhQFxrHCl6GGQjiyumGawX73fvzFESIyBpbx6TghwIs5oOH&#10;GRbaXbmkyzbWIkE4FKjAxOgLKUNlyGIYOk+cvC/XWYxJdrXUHV4T3LZylGUTabHhtGDQ08pQdd5+&#10;WwXZKT/X+bj0B785mk83Xb/+lmulnh775RuISH28h//bH1pBPoa/L+k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a5rnxQAAANsAAAAPAAAAAAAAAAAAAAAAAJgCAABkcnMv&#10;ZG93bnJldi54bWxQSwUGAAAAAAQABAD1AAAAigMAAAAA&#10;" path="m31890,r97612,l129502,60046r-419,-381c124041,55271,117539,52108,109563,50178,101587,48260,92100,47295,81115,47295r-54991,c8712,47295,,40145,,25845,,16688,2565,10084,7709,6058,12840,2020,20904,,31890,xe" fillcolor="#912822" stroked="f" strokeweight="0">
                  <v:stroke miterlimit="83231f" joinstyle="miter"/>
                  <v:path arrowok="t" textboxrect="0,0,129502,60046"/>
                </v:shape>
                <v:shape id="Shape 54" o:spid="_x0000_s1030" style="position:absolute;left:2925;top:206;width:2614;height:3801;visibility:visible;mso-wrap-style:square;v-text-anchor:top" coordsize="261468,380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pBT8MA&#10;AADbAAAADwAAAGRycy9kb3ducmV2LnhtbESPQYvCMBSE74L/ITxhL6Kpu6tINYoIynq0Kl4fzbOt&#10;Ni+1ydb67zfCgsdhZr5h5svWlKKh2hWWFYyGEQji1OqCMwXHw2YwBeE8ssbSMil4koPlotuZY6zt&#10;g/fUJD4TAcIuRgW591UspUtzMuiGtiIO3sXWBn2QdSZ1jY8AN6X8jKKJNFhwWMixonVO6S35NQqu&#10;t926Kb6eUf+e7EeX1XZ7Niej1EevXc1AeGr9O/zf/tEKxt/w+hJ+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pBT8MAAADbAAAADwAAAAAAAAAAAAAAAACYAgAAZHJzL2Rv&#10;d25yZXYueG1sUEsFBgAAAAAEAAQA9QAAAIgDAAAAAA==&#10;" path="m,l36970,59722r-11456,l25514,81375r141973,-89l197777,32594r59868,88481c258382,121825,258991,122739,259474,123780r139,204l259562,123984v1537,3441,1906,8306,1906,13385l261468,138411r-103658,c134353,138411,116942,143123,105575,152559v-11366,9448,-17043,24892,-17043,46329c88532,218865,93802,233305,104343,242195v10541,8878,27165,13323,49898,13323l203175,255518v10083,,17500,1612,22275,4813c230213,263544,232588,269551,232588,278340v,8610,-2604,14477,-7836,17602c219532,299053,211430,300615,200431,300615r-103924,l96507,335807r110516,c230480,335807,247853,331172,259131,321913v812,-660,1587,-1359,2337,-2083l261468,362579v,9639,-6617,17538,-14694,17538l,380117,,294250r31890,41557l84950,335807,4953,234905,84138,138411r-49772,l,180306,,xe" fillcolor="#912822" stroked="f" strokeweight="0">
                  <v:stroke miterlimit="83231f" joinstyle="miter"/>
                  <v:path arrowok="t" textboxrect="0,0,261468,380117"/>
                </v:shape>
                <w10:wrap type="square"/>
              </v:group>
            </w:pict>
          </mc:Fallback>
        </mc:AlternateContent>
      </w:r>
      <w:r w:rsidRPr="000B2386">
        <w:rPr>
          <w:sz w:val="40"/>
          <w:szCs w:val="40"/>
        </w:rPr>
        <w:t>SAZEBNÍK ÚHRAD</w:t>
      </w:r>
    </w:p>
    <w:p w14:paraId="29340BDC" w14:textId="5B75AC06" w:rsidR="00BD3D7A" w:rsidRPr="008E7DF8" w:rsidRDefault="002A770F" w:rsidP="008E7DF8">
      <w:pPr>
        <w:pStyle w:val="Nadpis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platný od 1. </w:t>
      </w:r>
      <w:r w:rsidR="00985C13">
        <w:rPr>
          <w:sz w:val="40"/>
          <w:szCs w:val="40"/>
        </w:rPr>
        <w:t>2</w:t>
      </w:r>
      <w:r>
        <w:rPr>
          <w:sz w:val="40"/>
          <w:szCs w:val="40"/>
        </w:rPr>
        <w:t>. 202</w:t>
      </w:r>
      <w:r w:rsidR="00985C13">
        <w:rPr>
          <w:sz w:val="40"/>
          <w:szCs w:val="40"/>
        </w:rPr>
        <w:t>6</w:t>
      </w:r>
    </w:p>
    <w:p w14:paraId="1DFFBFA6" w14:textId="77777777" w:rsidR="000B2386" w:rsidRPr="008E7DF8" w:rsidRDefault="000B2386" w:rsidP="000B2386">
      <w:pPr>
        <w:shd w:val="clear" w:color="auto" w:fill="912822"/>
        <w:spacing w:after="0"/>
        <w:ind w:left="10" w:right="13" w:hanging="10"/>
        <w:jc w:val="center"/>
      </w:pPr>
      <w:r w:rsidRPr="008E7DF8">
        <w:rPr>
          <w:rFonts w:ascii="Times New Roman" w:eastAsia="Times New Roman" w:hAnsi="Times New Roman" w:cs="Times New Roman"/>
          <w:b/>
          <w:color w:val="FFFEFD"/>
        </w:rPr>
        <w:t>UBYTOVÁNÍ</w:t>
      </w:r>
    </w:p>
    <w:tbl>
      <w:tblPr>
        <w:tblStyle w:val="TableGrid"/>
        <w:tblW w:w="9091" w:type="dxa"/>
        <w:tblInd w:w="-24" w:type="dxa"/>
        <w:tblCellMar>
          <w:top w:w="77" w:type="dxa"/>
          <w:left w:w="74" w:type="dxa"/>
          <w:right w:w="105" w:type="dxa"/>
        </w:tblCellMar>
        <w:tblLook w:val="04A0" w:firstRow="1" w:lastRow="0" w:firstColumn="1" w:lastColumn="0" w:noHBand="0" w:noVBand="1"/>
      </w:tblPr>
      <w:tblGrid>
        <w:gridCol w:w="2854"/>
        <w:gridCol w:w="2977"/>
        <w:gridCol w:w="3260"/>
      </w:tblGrid>
      <w:tr w:rsidR="000B2386" w:rsidRPr="008E7DF8" w14:paraId="161BA301" w14:textId="77777777" w:rsidTr="00CC3E53">
        <w:trPr>
          <w:trHeight w:val="377"/>
        </w:trPr>
        <w:tc>
          <w:tcPr>
            <w:tcW w:w="2854" w:type="dxa"/>
            <w:tcBorders>
              <w:top w:val="single" w:sz="4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</w:tcPr>
          <w:p w14:paraId="7768107A" w14:textId="1FB07A46" w:rsidR="000B2386" w:rsidRPr="008E7DF8" w:rsidRDefault="000B2386" w:rsidP="004A28CF">
            <w:pPr>
              <w:ind w:left="11"/>
            </w:pPr>
          </w:p>
        </w:tc>
        <w:tc>
          <w:tcPr>
            <w:tcW w:w="2977" w:type="dxa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E4D1BF8" w14:textId="77777777" w:rsidR="000B2386" w:rsidRPr="008E7DF8" w:rsidRDefault="000B2386" w:rsidP="004A28CF">
            <w:pPr>
              <w:ind w:left="41"/>
            </w:pPr>
            <w:r w:rsidRPr="008E7DF8">
              <w:rPr>
                <w:rFonts w:ascii="Times New Roman" w:eastAsia="Times New Roman" w:hAnsi="Times New Roman" w:cs="Times New Roman"/>
                <w:b/>
                <w:color w:val="181717"/>
              </w:rPr>
              <w:t>Denní sazba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</w:tcPr>
          <w:p w14:paraId="1F36D87B" w14:textId="77777777" w:rsidR="000B2386" w:rsidRPr="008E7DF8" w:rsidRDefault="000B2386" w:rsidP="004A28CF">
            <w:r w:rsidRPr="008E7DF8">
              <w:rPr>
                <w:rFonts w:ascii="Times New Roman" w:eastAsia="Times New Roman" w:hAnsi="Times New Roman" w:cs="Times New Roman"/>
                <w:b/>
                <w:color w:val="181717"/>
              </w:rPr>
              <w:t>Měsíční sazba</w:t>
            </w:r>
          </w:p>
        </w:tc>
      </w:tr>
      <w:tr w:rsidR="00C806B8" w:rsidRPr="008E7DF8" w14:paraId="5136EB79" w14:textId="77777777" w:rsidTr="00BD3D7A">
        <w:trPr>
          <w:trHeight w:val="385"/>
        </w:trPr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14:paraId="409CE592" w14:textId="10C1B721" w:rsidR="00C806B8" w:rsidRPr="008E7DF8" w:rsidRDefault="00985C13" w:rsidP="004A28CF">
            <w:pPr>
              <w:ind w:left="11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rFonts w:ascii="Times New Roman" w:eastAsia="Times New Roman" w:hAnsi="Times New Roman" w:cs="Times New Roman"/>
                <w:color w:val="181717"/>
              </w:rPr>
              <w:t>Cena za jedno</w:t>
            </w:r>
            <w:r w:rsidR="00BD3D7A" w:rsidRPr="008E7DF8">
              <w:rPr>
                <w:rFonts w:ascii="Times New Roman" w:eastAsia="Times New Roman" w:hAnsi="Times New Roman" w:cs="Times New Roman"/>
                <w:color w:val="181717"/>
              </w:rPr>
              <w:t>lůžko</w:t>
            </w:r>
            <w:r>
              <w:rPr>
                <w:rFonts w:ascii="Times New Roman" w:eastAsia="Times New Roman" w:hAnsi="Times New Roman" w:cs="Times New Roman"/>
                <w:color w:val="181717"/>
              </w:rPr>
              <w:t>vý pokoj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E1FF2C5" w14:textId="56F1066C" w:rsidR="00C806B8" w:rsidRPr="008E7DF8" w:rsidRDefault="00985C13" w:rsidP="004A28CF">
            <w:pPr>
              <w:ind w:left="38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rFonts w:ascii="Times New Roman" w:eastAsia="Times New Roman" w:hAnsi="Times New Roman" w:cs="Times New Roman"/>
                <w:color w:val="181717"/>
              </w:rPr>
              <w:t>3</w:t>
            </w:r>
            <w:r w:rsidR="00274092">
              <w:rPr>
                <w:rFonts w:ascii="Times New Roman" w:eastAsia="Times New Roman" w:hAnsi="Times New Roman" w:cs="Times New Roman"/>
                <w:color w:val="181717"/>
              </w:rPr>
              <w:t>5</w:t>
            </w:r>
            <w:r>
              <w:rPr>
                <w:rFonts w:ascii="Times New Roman" w:eastAsia="Times New Roman" w:hAnsi="Times New Roman" w:cs="Times New Roman"/>
                <w:color w:val="181717"/>
              </w:rPr>
              <w:t>0</w:t>
            </w:r>
            <w:r w:rsidR="00BD3D7A" w:rsidRPr="008E7DF8">
              <w:rPr>
                <w:rFonts w:ascii="Times New Roman" w:eastAsia="Times New Roman" w:hAnsi="Times New Roman" w:cs="Times New Roman"/>
                <w:color w:val="181717"/>
              </w:rPr>
              <w:t>,- Kč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AB15C84" w14:textId="43EBAA65" w:rsidR="00985C13" w:rsidRPr="008E7DF8" w:rsidRDefault="00985C13" w:rsidP="00985C13">
            <w:pPr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rFonts w:ascii="Times New Roman" w:eastAsia="Times New Roman" w:hAnsi="Times New Roman" w:cs="Times New Roman"/>
                <w:color w:val="181717"/>
              </w:rPr>
              <w:t>10</w:t>
            </w:r>
            <w:r w:rsidR="00DE151A" w:rsidRPr="008E7DF8">
              <w:rPr>
                <w:rFonts w:ascii="Times New Roman" w:eastAsia="Times New Roman" w:hAnsi="Times New Roman" w:cs="Times New Roman"/>
                <w:color w:val="181717"/>
              </w:rPr>
              <w:t>.</w:t>
            </w:r>
            <w:r w:rsidR="008E16E2">
              <w:rPr>
                <w:rFonts w:ascii="Times New Roman" w:eastAsia="Times New Roman" w:hAnsi="Times New Roman" w:cs="Times New Roman"/>
                <w:color w:val="181717"/>
              </w:rPr>
              <w:t>6</w:t>
            </w:r>
            <w:r>
              <w:rPr>
                <w:rFonts w:ascii="Times New Roman" w:eastAsia="Times New Roman" w:hAnsi="Times New Roman" w:cs="Times New Roman"/>
                <w:color w:val="181717"/>
              </w:rPr>
              <w:t>40</w:t>
            </w:r>
            <w:r w:rsidR="00BD3D7A" w:rsidRPr="008E7DF8">
              <w:rPr>
                <w:rFonts w:ascii="Times New Roman" w:eastAsia="Times New Roman" w:hAnsi="Times New Roman" w:cs="Times New Roman"/>
                <w:color w:val="181717"/>
              </w:rPr>
              <w:t>,- Kč</w:t>
            </w:r>
          </w:p>
        </w:tc>
      </w:tr>
      <w:tr w:rsidR="00BD3D7A" w:rsidRPr="008E7DF8" w14:paraId="5857143E" w14:textId="77777777" w:rsidTr="00CC3E53">
        <w:trPr>
          <w:trHeight w:val="385"/>
        </w:trPr>
        <w:tc>
          <w:tcPr>
            <w:tcW w:w="2854" w:type="dxa"/>
            <w:tcBorders>
              <w:top w:val="single" w:sz="4" w:space="0" w:color="auto"/>
            </w:tcBorders>
          </w:tcPr>
          <w:p w14:paraId="42F4BA56" w14:textId="48B963C7" w:rsidR="00BD3D7A" w:rsidRDefault="00985C13" w:rsidP="004A28CF">
            <w:pPr>
              <w:ind w:left="11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rFonts w:ascii="Times New Roman" w:eastAsia="Times New Roman" w:hAnsi="Times New Roman" w:cs="Times New Roman"/>
                <w:color w:val="181717"/>
              </w:rPr>
              <w:t xml:space="preserve">Cena za dvoulůžkový pokoj                           </w:t>
            </w:r>
          </w:p>
          <w:p w14:paraId="4334E4F5" w14:textId="77777777" w:rsidR="00985C13" w:rsidRPr="008E7DF8" w:rsidRDefault="00985C13" w:rsidP="004A28CF">
            <w:pPr>
              <w:ind w:left="11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F405B66" w14:textId="47ED9626" w:rsidR="00BD3D7A" w:rsidRPr="008E7DF8" w:rsidRDefault="00985C13" w:rsidP="004A28CF">
            <w:pPr>
              <w:ind w:left="38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rFonts w:ascii="Times New Roman" w:eastAsia="Times New Roman" w:hAnsi="Times New Roman" w:cs="Times New Roman"/>
                <w:color w:val="181717"/>
              </w:rPr>
              <w:t>335,- Kč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2FF5470" w14:textId="6BAF1347" w:rsidR="00BD3D7A" w:rsidRPr="008E7DF8" w:rsidRDefault="00985C13" w:rsidP="004A28CF">
            <w:pPr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  <w:r>
              <w:rPr>
                <w:rFonts w:ascii="Times New Roman" w:eastAsia="Times New Roman" w:hAnsi="Times New Roman" w:cs="Times New Roman"/>
                <w:color w:val="181717"/>
              </w:rPr>
              <w:t>10.184,- Kč</w:t>
            </w:r>
          </w:p>
        </w:tc>
      </w:tr>
    </w:tbl>
    <w:p w14:paraId="42F471A6" w14:textId="77777777" w:rsidR="000B2386" w:rsidRPr="008E7DF8" w:rsidRDefault="000B2386" w:rsidP="00C806B8">
      <w:pPr>
        <w:shd w:val="clear" w:color="auto" w:fill="912822"/>
        <w:spacing w:after="0"/>
        <w:ind w:left="10" w:right="13" w:hanging="10"/>
        <w:jc w:val="center"/>
      </w:pPr>
      <w:r w:rsidRPr="008E7DF8">
        <w:rPr>
          <w:rFonts w:ascii="Times New Roman" w:eastAsia="Times New Roman" w:hAnsi="Times New Roman" w:cs="Times New Roman"/>
          <w:b/>
          <w:color w:val="FFFEFD"/>
        </w:rPr>
        <w:t>STRAVOVÁNÍ</w:t>
      </w:r>
    </w:p>
    <w:tbl>
      <w:tblPr>
        <w:tblStyle w:val="TableGrid"/>
        <w:tblW w:w="9091" w:type="dxa"/>
        <w:tblInd w:w="-24" w:type="dxa"/>
        <w:tblLayout w:type="fixed"/>
        <w:tblCellMar>
          <w:top w:w="61" w:type="dxa"/>
          <w:left w:w="74" w:type="dxa"/>
          <w:right w:w="73" w:type="dxa"/>
        </w:tblCellMar>
        <w:tblLook w:val="04A0" w:firstRow="1" w:lastRow="0" w:firstColumn="1" w:lastColumn="0" w:noHBand="0" w:noVBand="1"/>
      </w:tblPr>
      <w:tblGrid>
        <w:gridCol w:w="2854"/>
        <w:gridCol w:w="2977"/>
        <w:gridCol w:w="3260"/>
      </w:tblGrid>
      <w:tr w:rsidR="000B2386" w:rsidRPr="008E7DF8" w14:paraId="5F7B1ADD" w14:textId="77777777" w:rsidTr="00CC3E53">
        <w:trPr>
          <w:trHeight w:val="393"/>
        </w:trPr>
        <w:tc>
          <w:tcPr>
            <w:tcW w:w="2854" w:type="dxa"/>
            <w:tcBorders>
              <w:top w:val="single" w:sz="4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</w:tcPr>
          <w:p w14:paraId="36B8CE56" w14:textId="77777777" w:rsidR="000B2386" w:rsidRPr="008E7DF8" w:rsidRDefault="000B2386" w:rsidP="004A28CF">
            <w:pPr>
              <w:ind w:left="11"/>
            </w:pPr>
            <w:r w:rsidRPr="008E7DF8">
              <w:rPr>
                <w:rFonts w:ascii="Times New Roman" w:eastAsia="Times New Roman" w:hAnsi="Times New Roman" w:cs="Times New Roman"/>
                <w:b/>
                <w:color w:val="181717"/>
              </w:rPr>
              <w:t>Typ stravy</w:t>
            </w:r>
          </w:p>
        </w:tc>
        <w:tc>
          <w:tcPr>
            <w:tcW w:w="2977" w:type="dxa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</w:tcPr>
          <w:p w14:paraId="6AD09BB2" w14:textId="77777777" w:rsidR="000B2386" w:rsidRPr="008E7DF8" w:rsidRDefault="000B2386" w:rsidP="004A28CF">
            <w:pPr>
              <w:ind w:left="41"/>
            </w:pPr>
            <w:r w:rsidRPr="008E7DF8">
              <w:rPr>
                <w:rFonts w:ascii="Times New Roman" w:eastAsia="Times New Roman" w:hAnsi="Times New Roman" w:cs="Times New Roman"/>
                <w:b/>
                <w:color w:val="181717"/>
              </w:rPr>
              <w:t>Denní sazba</w:t>
            </w:r>
          </w:p>
        </w:tc>
        <w:tc>
          <w:tcPr>
            <w:tcW w:w="3260" w:type="dxa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</w:tcPr>
          <w:p w14:paraId="5FF1EF6D" w14:textId="77777777" w:rsidR="000B2386" w:rsidRPr="008E7DF8" w:rsidRDefault="000B2386" w:rsidP="004A28CF">
            <w:r w:rsidRPr="008E7DF8">
              <w:rPr>
                <w:rFonts w:ascii="Times New Roman" w:eastAsia="Times New Roman" w:hAnsi="Times New Roman" w:cs="Times New Roman"/>
                <w:b/>
                <w:color w:val="181717"/>
              </w:rPr>
              <w:t>Měsíční sazba</w:t>
            </w:r>
          </w:p>
        </w:tc>
      </w:tr>
      <w:tr w:rsidR="000B2386" w:rsidRPr="008E7DF8" w14:paraId="088E9E6E" w14:textId="77777777" w:rsidTr="00CC3E53">
        <w:trPr>
          <w:trHeight w:val="340"/>
        </w:trPr>
        <w:tc>
          <w:tcPr>
            <w:tcW w:w="2854" w:type="dxa"/>
            <w:tcBorders>
              <w:top w:val="single" w:sz="2" w:space="0" w:color="181717"/>
              <w:left w:val="single" w:sz="4" w:space="0" w:color="181717"/>
              <w:bottom w:val="single" w:sz="4" w:space="0" w:color="auto"/>
              <w:right w:val="single" w:sz="2" w:space="0" w:color="181717"/>
            </w:tcBorders>
          </w:tcPr>
          <w:p w14:paraId="10C26A34" w14:textId="77777777" w:rsidR="000B2386" w:rsidRPr="008E7DF8" w:rsidRDefault="000B2386" w:rsidP="004A28CF">
            <w:pPr>
              <w:ind w:left="11"/>
              <w:jc w:val="both"/>
            </w:pPr>
            <w:r w:rsidRPr="008E7DF8">
              <w:rPr>
                <w:rFonts w:ascii="Times New Roman" w:eastAsia="Times New Roman" w:hAnsi="Times New Roman" w:cs="Times New Roman"/>
                <w:color w:val="181717"/>
              </w:rPr>
              <w:t>Normální, D4, D9, D4/9</w:t>
            </w:r>
          </w:p>
        </w:tc>
        <w:tc>
          <w:tcPr>
            <w:tcW w:w="2977" w:type="dxa"/>
            <w:tcBorders>
              <w:top w:val="single" w:sz="2" w:space="0" w:color="181717"/>
              <w:left w:val="single" w:sz="2" w:space="0" w:color="181717"/>
              <w:bottom w:val="single" w:sz="4" w:space="0" w:color="auto"/>
              <w:right w:val="single" w:sz="2" w:space="0" w:color="181717"/>
            </w:tcBorders>
          </w:tcPr>
          <w:p w14:paraId="0D70FF2C" w14:textId="03F8DC91" w:rsidR="000B2386" w:rsidRPr="008E7DF8" w:rsidRDefault="00D224B8" w:rsidP="00DE001F">
            <w:pPr>
              <w:ind w:left="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181717"/>
              </w:rPr>
              <w:t>29</w:t>
            </w:r>
            <w:r w:rsidR="008E16E2">
              <w:rPr>
                <w:rFonts w:ascii="Times New Roman" w:eastAsia="Times New Roman" w:hAnsi="Times New Roman" w:cs="Times New Roman"/>
                <w:color w:val="181717"/>
              </w:rPr>
              <w:t>0</w:t>
            </w:r>
            <w:r w:rsidR="000B2386" w:rsidRPr="008E7DF8">
              <w:rPr>
                <w:rFonts w:ascii="Times New Roman" w:eastAsia="Times New Roman" w:hAnsi="Times New Roman" w:cs="Times New Roman"/>
                <w:color w:val="181717"/>
              </w:rPr>
              <w:t>,– Kč</w:t>
            </w:r>
            <w:proofErr w:type="gramEnd"/>
          </w:p>
        </w:tc>
        <w:tc>
          <w:tcPr>
            <w:tcW w:w="3260" w:type="dxa"/>
            <w:tcBorders>
              <w:top w:val="single" w:sz="2" w:space="0" w:color="181717"/>
              <w:left w:val="single" w:sz="2" w:space="0" w:color="181717"/>
              <w:bottom w:val="single" w:sz="4" w:space="0" w:color="auto"/>
              <w:right w:val="single" w:sz="4" w:space="0" w:color="181717"/>
            </w:tcBorders>
          </w:tcPr>
          <w:p w14:paraId="42F9E9E4" w14:textId="4EDD33C4" w:rsidR="000B2386" w:rsidRPr="008E7DF8" w:rsidRDefault="00D224B8" w:rsidP="008E16E2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color w:val="181717"/>
              </w:rPr>
              <w:t>8</w:t>
            </w:r>
            <w:r w:rsidR="00274092">
              <w:rPr>
                <w:rFonts w:ascii="Times New Roman" w:eastAsia="Times New Roman" w:hAnsi="Times New Roman" w:cs="Times New Roman"/>
                <w:color w:val="181717"/>
              </w:rPr>
              <w:t>.</w:t>
            </w:r>
            <w:r>
              <w:rPr>
                <w:rFonts w:ascii="Times New Roman" w:eastAsia="Times New Roman" w:hAnsi="Times New Roman" w:cs="Times New Roman"/>
                <w:color w:val="181717"/>
              </w:rPr>
              <w:t>816</w:t>
            </w:r>
            <w:r w:rsidR="00BD3D7A" w:rsidRPr="008E7DF8">
              <w:rPr>
                <w:rFonts w:ascii="Times New Roman" w:eastAsia="Times New Roman" w:hAnsi="Times New Roman" w:cs="Times New Roman"/>
                <w:color w:val="181717"/>
              </w:rPr>
              <w:t>, –</w:t>
            </w:r>
            <w:r w:rsidR="000B2386" w:rsidRPr="008E7DF8">
              <w:rPr>
                <w:rFonts w:ascii="Times New Roman" w:eastAsia="Times New Roman" w:hAnsi="Times New Roman" w:cs="Times New Roman"/>
                <w:color w:val="181717"/>
              </w:rPr>
              <w:t xml:space="preserve"> Kč</w:t>
            </w:r>
          </w:p>
        </w:tc>
      </w:tr>
      <w:tr w:rsidR="00BD3D7A" w:rsidRPr="008E7DF8" w14:paraId="42B06375" w14:textId="77777777" w:rsidTr="00CC3E53">
        <w:trPr>
          <w:trHeight w:val="340"/>
        </w:trPr>
        <w:tc>
          <w:tcPr>
            <w:tcW w:w="2854" w:type="dxa"/>
            <w:tcBorders>
              <w:top w:val="single" w:sz="2" w:space="0" w:color="181717"/>
              <w:left w:val="single" w:sz="4" w:space="0" w:color="181717"/>
              <w:bottom w:val="single" w:sz="4" w:space="0" w:color="auto"/>
              <w:right w:val="single" w:sz="2" w:space="0" w:color="181717"/>
            </w:tcBorders>
          </w:tcPr>
          <w:p w14:paraId="7F6376AC" w14:textId="77777777" w:rsidR="00BD3D7A" w:rsidRPr="008E7DF8" w:rsidRDefault="00BD3D7A" w:rsidP="004A28CF">
            <w:pPr>
              <w:ind w:left="11"/>
              <w:jc w:val="both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977" w:type="dxa"/>
            <w:tcBorders>
              <w:top w:val="single" w:sz="2" w:space="0" w:color="181717"/>
              <w:left w:val="single" w:sz="2" w:space="0" w:color="181717"/>
              <w:bottom w:val="single" w:sz="4" w:space="0" w:color="auto"/>
              <w:right w:val="single" w:sz="2" w:space="0" w:color="181717"/>
            </w:tcBorders>
          </w:tcPr>
          <w:p w14:paraId="25CCB0C1" w14:textId="77777777" w:rsidR="00BD3D7A" w:rsidRPr="008E7DF8" w:rsidRDefault="00BD3D7A" w:rsidP="00DE001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3260" w:type="dxa"/>
            <w:tcBorders>
              <w:top w:val="single" w:sz="2" w:space="0" w:color="181717"/>
              <w:left w:val="single" w:sz="2" w:space="0" w:color="181717"/>
              <w:bottom w:val="single" w:sz="4" w:space="0" w:color="auto"/>
              <w:right w:val="single" w:sz="4" w:space="0" w:color="181717"/>
            </w:tcBorders>
          </w:tcPr>
          <w:p w14:paraId="38A590CA" w14:textId="77777777" w:rsidR="00BD3D7A" w:rsidRPr="008E7DF8" w:rsidRDefault="00BD3D7A" w:rsidP="004A28CF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  <w:tr w:rsidR="00C806B8" w:rsidRPr="008E7DF8" w14:paraId="33B26EF4" w14:textId="77777777" w:rsidTr="00CC3E53">
        <w:trPr>
          <w:trHeight w:val="340"/>
        </w:trPr>
        <w:tc>
          <w:tcPr>
            <w:tcW w:w="2854" w:type="dxa"/>
            <w:tcBorders>
              <w:top w:val="single" w:sz="4" w:space="0" w:color="auto"/>
            </w:tcBorders>
          </w:tcPr>
          <w:p w14:paraId="6260AA31" w14:textId="77777777" w:rsidR="00C806B8" w:rsidRPr="008E7DF8" w:rsidRDefault="00C806B8" w:rsidP="004A28CF">
            <w:pPr>
              <w:ind w:left="11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16DF78A" w14:textId="77777777" w:rsidR="00C806B8" w:rsidRPr="008E7DF8" w:rsidRDefault="00C806B8" w:rsidP="004A28CF">
            <w:pPr>
              <w:ind w:left="144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2BE2586" w14:textId="77777777" w:rsidR="00C806B8" w:rsidRPr="008E7DF8" w:rsidRDefault="00C806B8" w:rsidP="004A28CF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181717"/>
              </w:rPr>
            </w:pPr>
          </w:p>
        </w:tc>
      </w:tr>
    </w:tbl>
    <w:p w14:paraId="5F576858" w14:textId="77777777" w:rsidR="000B2386" w:rsidRPr="008E7DF8" w:rsidRDefault="000B2386" w:rsidP="000B2386">
      <w:pPr>
        <w:shd w:val="clear" w:color="auto" w:fill="912822"/>
        <w:spacing w:after="0"/>
        <w:ind w:left="10" w:right="13" w:hanging="10"/>
        <w:jc w:val="center"/>
      </w:pPr>
      <w:r w:rsidRPr="008E7DF8">
        <w:rPr>
          <w:rFonts w:ascii="Times New Roman" w:eastAsia="Times New Roman" w:hAnsi="Times New Roman" w:cs="Times New Roman"/>
          <w:b/>
          <w:color w:val="FFFEFD"/>
        </w:rPr>
        <w:t>FAKULTATIVNÍ SLUŽBY</w:t>
      </w:r>
    </w:p>
    <w:tbl>
      <w:tblPr>
        <w:tblStyle w:val="TableGrid"/>
        <w:tblW w:w="9104" w:type="dxa"/>
        <w:tblInd w:w="-24" w:type="dxa"/>
        <w:tblCellMar>
          <w:top w:w="79" w:type="dxa"/>
          <w:left w:w="85" w:type="dxa"/>
          <w:bottom w:w="43" w:type="dxa"/>
          <w:right w:w="94" w:type="dxa"/>
        </w:tblCellMar>
        <w:tblLook w:val="04A0" w:firstRow="1" w:lastRow="0" w:firstColumn="1" w:lastColumn="0" w:noHBand="0" w:noVBand="1"/>
      </w:tblPr>
      <w:tblGrid>
        <w:gridCol w:w="5831"/>
        <w:gridCol w:w="3273"/>
      </w:tblGrid>
      <w:tr w:rsidR="000B2386" w:rsidRPr="008E7DF8" w14:paraId="19F01B4C" w14:textId="77777777" w:rsidTr="00CC3E53">
        <w:trPr>
          <w:trHeight w:val="134"/>
        </w:trPr>
        <w:tc>
          <w:tcPr>
            <w:tcW w:w="5831" w:type="dxa"/>
            <w:tcBorders>
              <w:top w:val="single" w:sz="4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</w:tcPr>
          <w:p w14:paraId="374AF2C7" w14:textId="77777777" w:rsidR="000B2386" w:rsidRPr="008E7DF8" w:rsidRDefault="000B2386" w:rsidP="004A28CF">
            <w:r w:rsidRPr="008E7DF8">
              <w:rPr>
                <w:rFonts w:ascii="Times New Roman" w:eastAsia="Times New Roman" w:hAnsi="Times New Roman" w:cs="Times New Roman"/>
                <w:b/>
                <w:color w:val="181717"/>
              </w:rPr>
              <w:t>Typ služby</w:t>
            </w:r>
          </w:p>
        </w:tc>
        <w:tc>
          <w:tcPr>
            <w:tcW w:w="3273" w:type="dxa"/>
            <w:tcBorders>
              <w:top w:val="single" w:sz="4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</w:tcPr>
          <w:p w14:paraId="51508AF8" w14:textId="77777777" w:rsidR="000B2386" w:rsidRPr="008E7DF8" w:rsidRDefault="000B2386" w:rsidP="004A28CF">
            <w:pPr>
              <w:ind w:right="12"/>
              <w:jc w:val="center"/>
            </w:pPr>
            <w:r w:rsidRPr="008E7DF8">
              <w:rPr>
                <w:rFonts w:ascii="Times New Roman" w:eastAsia="Times New Roman" w:hAnsi="Times New Roman" w:cs="Times New Roman"/>
                <w:b/>
                <w:color w:val="181717"/>
              </w:rPr>
              <w:t>Úhrada</w:t>
            </w:r>
          </w:p>
        </w:tc>
      </w:tr>
      <w:tr w:rsidR="000B2386" w:rsidRPr="008E7DF8" w14:paraId="1929347A" w14:textId="77777777" w:rsidTr="00CC3E53">
        <w:trPr>
          <w:trHeight w:val="418"/>
        </w:trPr>
        <w:tc>
          <w:tcPr>
            <w:tcW w:w="5831" w:type="dxa"/>
            <w:tcBorders>
              <w:top w:val="single" w:sz="2" w:space="0" w:color="181717"/>
              <w:left w:val="single" w:sz="4" w:space="0" w:color="181717"/>
              <w:bottom w:val="single" w:sz="2" w:space="0" w:color="181717"/>
              <w:right w:val="single" w:sz="2" w:space="0" w:color="181717"/>
            </w:tcBorders>
          </w:tcPr>
          <w:p w14:paraId="2B53E5DD" w14:textId="77777777" w:rsidR="000B2386" w:rsidRPr="008E7DF8" w:rsidRDefault="000B2386" w:rsidP="004A28CF">
            <w:r w:rsidRPr="008E7DF8">
              <w:rPr>
                <w:rFonts w:ascii="Times New Roman" w:eastAsia="Times New Roman" w:hAnsi="Times New Roman" w:cs="Times New Roman"/>
                <w:color w:val="181717"/>
              </w:rPr>
              <w:t>Doprava osoby a jejích věcí do místa nebo z</w:t>
            </w:r>
            <w:r w:rsidR="00BA24EF" w:rsidRPr="008E7DF8">
              <w:rPr>
                <w:rFonts w:ascii="Times New Roman" w:eastAsia="Times New Roman" w:hAnsi="Times New Roman" w:cs="Times New Roman"/>
                <w:color w:val="181717"/>
              </w:rPr>
              <w:t> </w:t>
            </w:r>
            <w:r w:rsidRPr="008E7DF8">
              <w:rPr>
                <w:rFonts w:ascii="Times New Roman" w:eastAsia="Times New Roman" w:hAnsi="Times New Roman" w:cs="Times New Roman"/>
                <w:color w:val="181717"/>
              </w:rPr>
              <w:t>místa</w:t>
            </w:r>
            <w:r w:rsidR="00BA24EF" w:rsidRPr="008E7DF8">
              <w:rPr>
                <w:rFonts w:ascii="Times New Roman" w:eastAsia="Times New Roman" w:hAnsi="Times New Roman" w:cs="Times New Roman"/>
                <w:color w:val="181717"/>
              </w:rPr>
              <w:t xml:space="preserve"> (mimo obec Žinkovy)</w:t>
            </w:r>
            <w:r w:rsidRPr="008E7DF8">
              <w:rPr>
                <w:rFonts w:ascii="Times New Roman" w:eastAsia="Times New Roman" w:hAnsi="Times New Roman" w:cs="Times New Roman"/>
                <w:color w:val="181717"/>
              </w:rPr>
              <w:t>; nákupy, opravy atd.</w:t>
            </w:r>
            <w:r w:rsidR="00BA24EF" w:rsidRPr="008E7DF8">
              <w:rPr>
                <w:rFonts w:ascii="Times New Roman" w:eastAsia="Times New Roman" w:hAnsi="Times New Roman" w:cs="Times New Roman"/>
                <w:color w:val="181717"/>
              </w:rPr>
              <w:t xml:space="preserve"> mimo obec Žinkovy</w:t>
            </w:r>
            <w:r w:rsidRPr="008E7DF8">
              <w:rPr>
                <w:rFonts w:ascii="Times New Roman" w:eastAsia="Times New Roman" w:hAnsi="Times New Roman" w:cs="Times New Roman"/>
                <w:color w:val="181717"/>
              </w:rPr>
              <w:t xml:space="preserve"> </w:t>
            </w:r>
          </w:p>
        </w:tc>
        <w:tc>
          <w:tcPr>
            <w:tcW w:w="3273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4" w:space="0" w:color="181717"/>
            </w:tcBorders>
            <w:vAlign w:val="bottom"/>
          </w:tcPr>
          <w:p w14:paraId="4CA60C0D" w14:textId="45919FA3" w:rsidR="000B2386" w:rsidRPr="008E7DF8" w:rsidRDefault="005654BE" w:rsidP="00DE001F">
            <w:pPr>
              <w:ind w:right="1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181717"/>
              </w:rPr>
              <w:t>11</w:t>
            </w:r>
            <w:r w:rsidR="000B2386" w:rsidRPr="008E7DF8">
              <w:rPr>
                <w:rFonts w:ascii="Times New Roman" w:eastAsia="Times New Roman" w:hAnsi="Times New Roman" w:cs="Times New Roman"/>
                <w:color w:val="181717"/>
              </w:rPr>
              <w:t>,– Kč/km</w:t>
            </w:r>
            <w:proofErr w:type="gramEnd"/>
          </w:p>
        </w:tc>
        <w:bookmarkStart w:id="0" w:name="_GoBack"/>
        <w:bookmarkEnd w:id="0"/>
      </w:tr>
    </w:tbl>
    <w:p w14:paraId="5CCEF96C" w14:textId="77777777" w:rsidR="000B2386" w:rsidRPr="008E7DF8" w:rsidRDefault="000B2386" w:rsidP="000B2386">
      <w:pPr>
        <w:spacing w:after="3"/>
        <w:ind w:left="-5" w:right="-8" w:hanging="10"/>
        <w:rPr>
          <w:rFonts w:ascii="Segoe UI Symbol" w:eastAsia="Segoe UI Symbol" w:hAnsi="Segoe UI Symbol" w:cs="Segoe UI Symbol"/>
          <w:color w:val="181717"/>
        </w:rPr>
      </w:pPr>
    </w:p>
    <w:p w14:paraId="304C7A8E" w14:textId="70296C4A" w:rsidR="008E7DF8" w:rsidRPr="008E7DF8" w:rsidRDefault="00A825AB" w:rsidP="008E7DF8">
      <w:pPr>
        <w:jc w:val="both"/>
        <w:rPr>
          <w:rFonts w:ascii="Arial" w:eastAsiaTheme="minorHAnsi" w:hAnsi="Arial" w:cs="Arial"/>
          <w:color w:val="auto"/>
        </w:rPr>
      </w:pPr>
      <w:r>
        <w:rPr>
          <w:rFonts w:ascii="Arial" w:hAnsi="Arial" w:cs="Arial"/>
        </w:rPr>
        <w:t>V</w:t>
      </w:r>
      <w:r w:rsidR="008E7DF8" w:rsidRPr="008E7DF8">
        <w:rPr>
          <w:rFonts w:ascii="Arial" w:hAnsi="Arial" w:cs="Arial"/>
        </w:rPr>
        <w:t xml:space="preserve">zhledem ke zvyšující se ceně elektrické energie bude na základě usnesení Rady Plzeňského kraje č. 2892/22 ze dne </w:t>
      </w:r>
      <w:proofErr w:type="gramStart"/>
      <w:r w:rsidR="008E7DF8" w:rsidRPr="008E7DF8">
        <w:rPr>
          <w:rFonts w:ascii="Arial" w:hAnsi="Arial" w:cs="Arial"/>
        </w:rPr>
        <w:t>5.12.2022</w:t>
      </w:r>
      <w:proofErr w:type="gramEnd"/>
      <w:r w:rsidR="008E7DF8" w:rsidRPr="008E7DF8">
        <w:rPr>
          <w:rFonts w:ascii="Arial" w:hAnsi="Arial" w:cs="Arial"/>
        </w:rPr>
        <w:t xml:space="preserve"> zpoplatněno používání vlastních elektrospotřebičů, a to takto: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2063"/>
        <w:gridCol w:w="2439"/>
        <w:gridCol w:w="1910"/>
      </w:tblGrid>
      <w:tr w:rsidR="008E7DF8" w:rsidRPr="008E7DF8" w14:paraId="43B1D19B" w14:textId="77777777" w:rsidTr="008E7DF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1066DCF" w14:textId="77777777" w:rsidR="008E7DF8" w:rsidRPr="008E7DF8" w:rsidRDefault="008E7DF8">
            <w:pPr>
              <w:pStyle w:val="Nzev"/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8E7DF8"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  <w:t>Spotřebič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EAF57F7" w14:textId="77777777" w:rsidR="008E7DF8" w:rsidRPr="008E7DF8" w:rsidRDefault="008E7DF8">
            <w:pPr>
              <w:pStyle w:val="Nzev"/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8E7DF8"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Měsíční cena </w:t>
            </w:r>
          </w:p>
          <w:p w14:paraId="57CEA0A8" w14:textId="77777777" w:rsidR="008E7DF8" w:rsidRPr="008E7DF8" w:rsidRDefault="008E7DF8">
            <w:pPr>
              <w:pStyle w:val="Nzev"/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8E7DF8"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  <w:t>(Kč)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CF63110" w14:textId="77777777" w:rsidR="008E7DF8" w:rsidRPr="008E7DF8" w:rsidRDefault="008E7DF8">
            <w:pPr>
              <w:rPr>
                <w:rFonts w:ascii="Arial" w:eastAsiaTheme="minorHAnsi" w:hAnsi="Arial" w:cs="Arial"/>
                <w:lang w:eastAsia="en-US"/>
              </w:rPr>
            </w:pPr>
            <w:r w:rsidRPr="008E7DF8">
              <w:rPr>
                <w:rFonts w:ascii="Arial" w:hAnsi="Arial" w:cs="Arial"/>
              </w:rPr>
              <w:t>Spotřebič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BC4F918" w14:textId="77777777" w:rsidR="008E7DF8" w:rsidRPr="008E7DF8" w:rsidRDefault="008E7DF8">
            <w:pPr>
              <w:pStyle w:val="Nzev"/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8E7DF8"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  <w:t xml:space="preserve">Měsíční cena </w:t>
            </w:r>
          </w:p>
          <w:p w14:paraId="4E94F618" w14:textId="77777777" w:rsidR="008E7DF8" w:rsidRPr="008E7DF8" w:rsidRDefault="008E7DF8">
            <w:pPr>
              <w:rPr>
                <w:rFonts w:ascii="Arial" w:eastAsiaTheme="minorHAnsi" w:hAnsi="Arial" w:cs="Arial"/>
                <w:lang w:eastAsia="en-US"/>
              </w:rPr>
            </w:pPr>
            <w:r w:rsidRPr="008E7DF8">
              <w:rPr>
                <w:rFonts w:ascii="Arial" w:hAnsi="Arial" w:cs="Arial"/>
              </w:rPr>
              <w:t>(Kč)</w:t>
            </w:r>
          </w:p>
        </w:tc>
      </w:tr>
      <w:tr w:rsidR="008E7DF8" w:rsidRPr="008E7DF8" w14:paraId="23ECB615" w14:textId="77777777" w:rsidTr="008E7DF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0DD0" w14:textId="77777777" w:rsidR="008E7DF8" w:rsidRPr="008E7DF8" w:rsidRDefault="008E7DF8">
            <w:pPr>
              <w:pStyle w:val="Nzev"/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8E7DF8"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  <w:t>Televize LED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0F5AA9F" w14:textId="77777777" w:rsidR="008E7DF8" w:rsidRPr="008E7DF8" w:rsidRDefault="008E7DF8">
            <w:pPr>
              <w:pStyle w:val="Nzev"/>
              <w:spacing w:line="360" w:lineRule="auto"/>
              <w:jc w:val="right"/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8E7DF8"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  <w:t>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693B" w14:textId="77777777" w:rsidR="008E7DF8" w:rsidRPr="008E7DF8" w:rsidRDefault="008E7DF8">
            <w:pPr>
              <w:rPr>
                <w:rFonts w:ascii="Arial" w:eastAsiaTheme="minorHAnsi" w:hAnsi="Arial" w:cs="Arial"/>
                <w:lang w:eastAsia="en-US"/>
              </w:rPr>
            </w:pPr>
            <w:r w:rsidRPr="008E7DF8">
              <w:rPr>
                <w:rFonts w:ascii="Arial" w:hAnsi="Arial" w:cs="Arial"/>
              </w:rPr>
              <w:t>Počítač (Notebook)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D94E39D" w14:textId="77777777" w:rsidR="008E7DF8" w:rsidRPr="008E7DF8" w:rsidRDefault="008E7DF8">
            <w:pPr>
              <w:rPr>
                <w:rFonts w:ascii="Arial" w:hAnsi="Arial" w:cs="Arial"/>
              </w:rPr>
            </w:pPr>
            <w:r w:rsidRPr="008E7DF8">
              <w:rPr>
                <w:rFonts w:ascii="Arial" w:hAnsi="Arial" w:cs="Arial"/>
              </w:rPr>
              <w:t>82</w:t>
            </w:r>
          </w:p>
        </w:tc>
      </w:tr>
      <w:tr w:rsidR="008E7DF8" w:rsidRPr="008E7DF8" w14:paraId="1C407094" w14:textId="77777777" w:rsidTr="008E7DF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185F" w14:textId="77777777" w:rsidR="008E7DF8" w:rsidRPr="008E7DF8" w:rsidRDefault="008E7DF8">
            <w:pPr>
              <w:pStyle w:val="Nzev"/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8E7DF8"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  <w:t>Televize Plasma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03DDF10" w14:textId="77777777" w:rsidR="008E7DF8" w:rsidRPr="008E7DF8" w:rsidRDefault="008E7DF8">
            <w:pPr>
              <w:pStyle w:val="Nzev"/>
              <w:spacing w:line="360" w:lineRule="auto"/>
              <w:jc w:val="right"/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8E7DF8"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  <w:t>766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2787" w14:textId="77777777" w:rsidR="008E7DF8" w:rsidRPr="008E7DF8" w:rsidRDefault="008E7DF8">
            <w:pPr>
              <w:rPr>
                <w:rFonts w:ascii="Arial" w:eastAsiaTheme="minorHAnsi" w:hAnsi="Arial" w:cs="Arial"/>
                <w:lang w:eastAsia="en-US"/>
              </w:rPr>
            </w:pPr>
            <w:r w:rsidRPr="008E7DF8">
              <w:rPr>
                <w:rFonts w:ascii="Arial" w:hAnsi="Arial" w:cs="Arial"/>
              </w:rPr>
              <w:t xml:space="preserve">Lednice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E304127" w14:textId="77777777" w:rsidR="008E7DF8" w:rsidRPr="008E7DF8" w:rsidRDefault="008E7DF8">
            <w:pPr>
              <w:rPr>
                <w:rFonts w:ascii="Arial" w:hAnsi="Arial" w:cs="Arial"/>
              </w:rPr>
            </w:pPr>
            <w:r w:rsidRPr="008E7DF8">
              <w:rPr>
                <w:rFonts w:ascii="Arial" w:hAnsi="Arial" w:cs="Arial"/>
              </w:rPr>
              <w:t>109</w:t>
            </w:r>
          </w:p>
        </w:tc>
      </w:tr>
      <w:tr w:rsidR="008E7DF8" w:rsidRPr="008E7DF8" w14:paraId="0A6C32F7" w14:textId="77777777" w:rsidTr="008E7DF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9788" w14:textId="77777777" w:rsidR="008E7DF8" w:rsidRPr="008E7DF8" w:rsidRDefault="008E7DF8">
            <w:pPr>
              <w:pStyle w:val="Nzev"/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8E7DF8"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  <w:t>Rychlovarná konvice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6613E54" w14:textId="77777777" w:rsidR="008E7DF8" w:rsidRPr="008E7DF8" w:rsidRDefault="008E7DF8">
            <w:pPr>
              <w:pStyle w:val="Nzev"/>
              <w:spacing w:line="360" w:lineRule="auto"/>
              <w:jc w:val="right"/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8E7DF8"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1B86" w14:textId="77777777" w:rsidR="008E7DF8" w:rsidRPr="008E7DF8" w:rsidRDefault="008E7DF8">
            <w:pPr>
              <w:rPr>
                <w:rFonts w:ascii="Arial" w:eastAsiaTheme="minorHAnsi" w:hAnsi="Arial" w:cs="Arial"/>
                <w:lang w:eastAsia="en-US"/>
              </w:rPr>
            </w:pPr>
            <w:r w:rsidRPr="008E7DF8">
              <w:rPr>
                <w:rFonts w:ascii="Arial" w:hAnsi="Arial" w:cs="Arial"/>
              </w:rPr>
              <w:t>Mikrovlnná trouba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EA992A9" w14:textId="77777777" w:rsidR="008E7DF8" w:rsidRPr="008E7DF8" w:rsidRDefault="008E7DF8">
            <w:pPr>
              <w:rPr>
                <w:rFonts w:ascii="Arial" w:hAnsi="Arial" w:cs="Arial"/>
              </w:rPr>
            </w:pPr>
            <w:r w:rsidRPr="008E7DF8">
              <w:rPr>
                <w:rFonts w:ascii="Arial" w:hAnsi="Arial" w:cs="Arial"/>
              </w:rPr>
              <w:t>41</w:t>
            </w:r>
          </w:p>
        </w:tc>
      </w:tr>
      <w:tr w:rsidR="008E7DF8" w:rsidRPr="008E7DF8" w14:paraId="241E41E3" w14:textId="77777777" w:rsidTr="008E7DF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F1D6" w14:textId="77777777" w:rsidR="008E7DF8" w:rsidRPr="008E7DF8" w:rsidRDefault="008E7DF8">
            <w:pPr>
              <w:pStyle w:val="Nzev"/>
              <w:spacing w:line="360" w:lineRule="auto"/>
              <w:jc w:val="both"/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8E7DF8"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  <w:t>Elektrická dečka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DA9A337" w14:textId="77777777" w:rsidR="008E7DF8" w:rsidRPr="008E7DF8" w:rsidRDefault="008E7DF8">
            <w:pPr>
              <w:pStyle w:val="Nzev"/>
              <w:spacing w:line="360" w:lineRule="auto"/>
              <w:jc w:val="right"/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8E7DF8">
              <w:rPr>
                <w:rFonts w:ascii="Arial" w:eastAsia="Calibri" w:hAnsi="Arial" w:cs="Arial"/>
                <w:b w:val="0"/>
                <w:bCs w:val="0"/>
                <w:sz w:val="22"/>
                <w:szCs w:val="22"/>
                <w:u w:val="none"/>
                <w:lang w:eastAsia="en-US"/>
              </w:rPr>
              <w:t>181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5437" w14:textId="77777777" w:rsidR="008E7DF8" w:rsidRPr="008E7DF8" w:rsidRDefault="008E7DF8">
            <w:pPr>
              <w:rPr>
                <w:rFonts w:ascii="Arial" w:eastAsiaTheme="minorHAnsi" w:hAnsi="Arial" w:cs="Arial"/>
                <w:lang w:eastAsia="en-US"/>
              </w:rPr>
            </w:pPr>
            <w:r w:rsidRPr="008E7DF8">
              <w:rPr>
                <w:rFonts w:ascii="Arial" w:hAnsi="Arial" w:cs="Arial"/>
              </w:rPr>
              <w:t>Zvlhčovač vzduchu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89696A6" w14:textId="77777777" w:rsidR="008E7DF8" w:rsidRPr="008E7DF8" w:rsidRDefault="008E7DF8">
            <w:pPr>
              <w:rPr>
                <w:rFonts w:ascii="Arial" w:hAnsi="Arial" w:cs="Arial"/>
              </w:rPr>
            </w:pPr>
            <w:r w:rsidRPr="008E7DF8">
              <w:rPr>
                <w:rFonts w:ascii="Arial" w:hAnsi="Arial" w:cs="Arial"/>
              </w:rPr>
              <w:t>55</w:t>
            </w:r>
          </w:p>
        </w:tc>
      </w:tr>
    </w:tbl>
    <w:p w14:paraId="37D2644D" w14:textId="77777777" w:rsidR="008E7DF8" w:rsidRPr="008E7DF8" w:rsidRDefault="008E7DF8" w:rsidP="008E7DF8">
      <w:pPr>
        <w:rPr>
          <w:rFonts w:ascii="Arial" w:hAnsi="Arial" w:cs="Arial"/>
          <w:lang w:eastAsia="en-US"/>
        </w:rPr>
      </w:pPr>
    </w:p>
    <w:p w14:paraId="1D5EB8B7" w14:textId="77777777" w:rsidR="008E7DF8" w:rsidRPr="008E7DF8" w:rsidRDefault="008E7DF8" w:rsidP="008E7DF8">
      <w:pPr>
        <w:rPr>
          <w:rFonts w:ascii="Arial" w:hAnsi="Arial" w:cs="Arial"/>
        </w:rPr>
      </w:pPr>
      <w:r w:rsidRPr="008E7DF8">
        <w:rPr>
          <w:rFonts w:ascii="Arial" w:hAnsi="Arial" w:cs="Arial"/>
        </w:rPr>
        <w:t>Pokud používáte televizor vlastněný domovem, budete platit měsíčně celkem 109,- Kč a nájemné 46,- Kč. Na dvoulůžkovém pokoji budete platit polovinu nákladů ze spotřeby energie i nájmu.</w:t>
      </w:r>
    </w:p>
    <w:p w14:paraId="0B437A8E" w14:textId="77777777" w:rsidR="007F1920" w:rsidRDefault="007F1920" w:rsidP="000B2386">
      <w:pPr>
        <w:spacing w:after="3"/>
        <w:ind w:left="-5" w:right="-8" w:hanging="10"/>
        <w:rPr>
          <w:rFonts w:ascii="Segoe UI Symbol" w:eastAsia="Segoe UI Symbol" w:hAnsi="Segoe UI Symbol" w:cs="Segoe UI Symbol"/>
          <w:color w:val="181717"/>
          <w:sz w:val="20"/>
        </w:rPr>
      </w:pPr>
    </w:p>
    <w:p w14:paraId="7C44AF25" w14:textId="77777777" w:rsidR="00BD3D7A" w:rsidRDefault="00BD3D7A" w:rsidP="008E7DF8">
      <w:pPr>
        <w:spacing w:after="3"/>
        <w:ind w:right="-8"/>
        <w:rPr>
          <w:rFonts w:ascii="Segoe UI Symbol" w:eastAsia="Segoe UI Symbol" w:hAnsi="Segoe UI Symbol" w:cs="Segoe UI Symbol"/>
          <w:color w:val="181717"/>
          <w:sz w:val="20"/>
        </w:rPr>
      </w:pPr>
    </w:p>
    <w:p w14:paraId="1E69E5E1" w14:textId="77777777" w:rsidR="000B2386" w:rsidRPr="000B2386" w:rsidRDefault="000B2386" w:rsidP="008E7DF8">
      <w:pPr>
        <w:spacing w:after="3"/>
        <w:ind w:right="-8"/>
      </w:pPr>
      <w:r w:rsidRPr="000B2386">
        <w:rPr>
          <w:rFonts w:ascii="Times New Roman" w:eastAsia="Times New Roman" w:hAnsi="Times New Roman" w:cs="Times New Roman"/>
          <w:b/>
          <w:color w:val="181717"/>
        </w:rPr>
        <w:t>+420 371 593 121 • e-mail: dks@dkszinkovy.cz • http://www.dkszinkovy.cz</w:t>
      </w:r>
    </w:p>
    <w:p w14:paraId="5FA4A19B" w14:textId="72000DC8" w:rsidR="007804AF" w:rsidRDefault="000B2386" w:rsidP="00342898">
      <w:pPr>
        <w:spacing w:after="3"/>
        <w:ind w:left="-5" w:right="-8" w:hanging="10"/>
        <w:jc w:val="center"/>
      </w:pPr>
      <w:r w:rsidRPr="000B2386">
        <w:rPr>
          <w:rFonts w:ascii="Times New Roman" w:eastAsia="Times New Roman" w:hAnsi="Times New Roman" w:cs="Times New Roman"/>
          <w:b/>
          <w:color w:val="181717"/>
        </w:rPr>
        <w:t xml:space="preserve">IČ: 491 80 312 • DIČ: neplátce DPH • Číslo účtu: 13531361/0100 </w:t>
      </w:r>
    </w:p>
    <w:sectPr w:rsidR="00780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86"/>
    <w:rsid w:val="000761D9"/>
    <w:rsid w:val="000B0F9F"/>
    <w:rsid w:val="000B2386"/>
    <w:rsid w:val="001E3DC5"/>
    <w:rsid w:val="00274092"/>
    <w:rsid w:val="002A770F"/>
    <w:rsid w:val="002D3054"/>
    <w:rsid w:val="00342898"/>
    <w:rsid w:val="0040566F"/>
    <w:rsid w:val="00533CFB"/>
    <w:rsid w:val="005654BE"/>
    <w:rsid w:val="005725CB"/>
    <w:rsid w:val="005B5A6D"/>
    <w:rsid w:val="007804AF"/>
    <w:rsid w:val="007F1920"/>
    <w:rsid w:val="00820839"/>
    <w:rsid w:val="008E16E2"/>
    <w:rsid w:val="008E7DF8"/>
    <w:rsid w:val="00985C13"/>
    <w:rsid w:val="00A825AB"/>
    <w:rsid w:val="00A96F7A"/>
    <w:rsid w:val="00BA144A"/>
    <w:rsid w:val="00BA24EF"/>
    <w:rsid w:val="00BD3D7A"/>
    <w:rsid w:val="00C806B8"/>
    <w:rsid w:val="00CC3E53"/>
    <w:rsid w:val="00D224B8"/>
    <w:rsid w:val="00D44903"/>
    <w:rsid w:val="00D760BA"/>
    <w:rsid w:val="00DE001F"/>
    <w:rsid w:val="00DE151A"/>
    <w:rsid w:val="00E7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8B2C"/>
  <w15:chartTrackingRefBased/>
  <w15:docId w15:val="{3596D0C7-6B76-4521-B78B-2CF287E3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386"/>
    <w:rPr>
      <w:rFonts w:ascii="Calibri" w:eastAsia="Calibri" w:hAnsi="Calibri" w:cs="Calibri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0B2386"/>
    <w:pPr>
      <w:keepNext/>
      <w:keepLines/>
      <w:spacing w:after="175" w:line="221" w:lineRule="auto"/>
      <w:ind w:left="192" w:right="38" w:firstLine="47"/>
      <w:outlineLvl w:val="0"/>
    </w:pPr>
    <w:rPr>
      <w:rFonts w:ascii="Times New Roman" w:eastAsia="Times New Roman" w:hAnsi="Times New Roman" w:cs="Times New Roman"/>
      <w:b/>
      <w:color w:val="912822"/>
      <w:sz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2386"/>
    <w:rPr>
      <w:rFonts w:ascii="Times New Roman" w:eastAsia="Times New Roman" w:hAnsi="Times New Roman" w:cs="Times New Roman"/>
      <w:b/>
      <w:color w:val="912822"/>
      <w:sz w:val="30"/>
      <w:lang w:eastAsia="cs-CZ"/>
    </w:rPr>
  </w:style>
  <w:style w:type="table" w:customStyle="1" w:styleId="TableGrid">
    <w:name w:val="TableGrid"/>
    <w:rsid w:val="000B238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8E7D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u w:val="single"/>
    </w:rPr>
  </w:style>
  <w:style w:type="character" w:customStyle="1" w:styleId="NzevChar">
    <w:name w:val="Název Char"/>
    <w:basedOn w:val="Standardnpsmoodstavce"/>
    <w:link w:val="Nzev"/>
    <w:rsid w:val="008E7DF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054"/>
    <w:rPr>
      <w:rFonts w:ascii="Segoe UI" w:eastAsia="Calibri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DKS Žinkovy</dc:creator>
  <cp:keywords/>
  <dc:description/>
  <cp:lastModifiedBy>Účet Microsoft</cp:lastModifiedBy>
  <cp:revision>16</cp:revision>
  <cp:lastPrinted>2022-12-20T08:28:00Z</cp:lastPrinted>
  <dcterms:created xsi:type="dcterms:W3CDTF">2022-03-08T08:26:00Z</dcterms:created>
  <dcterms:modified xsi:type="dcterms:W3CDTF">2026-01-20T09:58:00Z</dcterms:modified>
</cp:coreProperties>
</file>